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46C" w:rsidRPr="00C629D2" w:rsidRDefault="0024546C" w:rsidP="00C629D2">
      <w:pPr>
        <w:spacing w:line="600" w:lineRule="exact"/>
        <w:jc w:val="left"/>
        <w:rPr>
          <w:rFonts w:ascii="方正黑体_GBK" w:eastAsia="方正黑体_GBK" w:hint="eastAsia"/>
          <w:szCs w:val="32"/>
        </w:rPr>
      </w:pPr>
      <w:r>
        <w:rPr>
          <w:rFonts w:ascii="方正黑体_GBK" w:eastAsia="方正黑体_GBK" w:hint="eastAsia"/>
          <w:szCs w:val="32"/>
        </w:rPr>
        <w:t>附件</w:t>
      </w:r>
    </w:p>
    <w:p w:rsidR="0024546C" w:rsidRPr="00C42691" w:rsidRDefault="0024546C" w:rsidP="0024546C">
      <w:pPr>
        <w:pStyle w:val="a0"/>
        <w:spacing w:line="0" w:lineRule="atLeast"/>
        <w:jc w:val="center"/>
        <w:rPr>
          <w:rFonts w:ascii="方正小标宋_GBK" w:eastAsia="方正小标宋_GBK"/>
          <w:sz w:val="36"/>
          <w:szCs w:val="36"/>
        </w:rPr>
      </w:pPr>
      <w:r w:rsidRPr="00C42691">
        <w:rPr>
          <w:rFonts w:ascii="方正小标宋_GBK" w:eastAsia="方正小标宋_GBK" w:hint="eastAsia"/>
          <w:sz w:val="36"/>
          <w:szCs w:val="36"/>
        </w:rPr>
        <w:t>重庆市大足区教委领导、科室联系学区学校安排表</w:t>
      </w:r>
    </w:p>
    <w:tbl>
      <w:tblPr>
        <w:tblW w:w="14049" w:type="dxa"/>
        <w:jc w:val="center"/>
        <w:tblLook w:val="04A0" w:firstRow="1" w:lastRow="0" w:firstColumn="1" w:lastColumn="0" w:noHBand="0" w:noVBand="1"/>
      </w:tblPr>
      <w:tblGrid>
        <w:gridCol w:w="1008"/>
        <w:gridCol w:w="992"/>
        <w:gridCol w:w="1843"/>
        <w:gridCol w:w="9072"/>
        <w:gridCol w:w="1134"/>
      </w:tblGrid>
      <w:tr w:rsidR="005B7250" w:rsidRPr="00FF790E" w:rsidTr="005B7250">
        <w:trPr>
          <w:trHeight w:val="76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250" w:rsidRPr="005B7250" w:rsidRDefault="005B7250" w:rsidP="00414E7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B725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  领导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250" w:rsidRPr="005B7250" w:rsidRDefault="005B7250" w:rsidP="00414E7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B725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学区 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250" w:rsidRPr="005B7250" w:rsidRDefault="005B7250" w:rsidP="00414E7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B725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联系科室及</w:t>
            </w:r>
          </w:p>
          <w:p w:rsidR="005B7250" w:rsidRPr="005B7250" w:rsidRDefault="005B7250" w:rsidP="00414E75">
            <w:pPr>
              <w:spacing w:line="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B725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直属单位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250" w:rsidRPr="005B7250" w:rsidRDefault="005B7250" w:rsidP="00414E7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B725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联系中小学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250" w:rsidRPr="005B7250" w:rsidRDefault="005B7250" w:rsidP="00414E75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B725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  高校</w:t>
            </w:r>
          </w:p>
        </w:tc>
      </w:tr>
      <w:tr w:rsidR="0024546C" w:rsidRPr="00FF790E" w:rsidTr="005B7250">
        <w:trPr>
          <w:trHeight w:val="525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石朝勇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办公室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负责统筹全面工作</w:t>
            </w:r>
          </w:p>
        </w:tc>
      </w:tr>
      <w:tr w:rsidR="0024546C" w:rsidRPr="00FF790E" w:rsidTr="0024546C">
        <w:trPr>
          <w:trHeight w:val="1044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郭永红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龙岗棠香学区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秘书组、组干科、</w:t>
            </w:r>
            <w:r w:rsidRPr="00BC677A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人事科、</w:t>
            </w: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财务科、政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研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室、目标办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大足中学、职教中心、田家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炳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中学、城南中学高中部、城南中学初中部、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城南东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序学校、城南创新小学、龙岗中学、海棠中学、双塔中学、城西中学、龙岗一小、实验小学、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西禅小学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、昌州小学、海棠小学、城南小学、香国小学、希望小学、宝顶实验小学、龙岗明德小学、上游小学、特教校、实验幼儿园、龙岗幼儿园、昌州幼儿园、南山幼儿园、海棠幼儿园、宝顶幼儿园、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迪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涛学校</w:t>
            </w:r>
            <w:r w:rsidRPr="009B2A12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（30所）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重庆健康职业学院</w:t>
            </w:r>
          </w:p>
        </w:tc>
      </w:tr>
      <w:tr w:rsidR="0024546C" w:rsidRPr="00FF790E" w:rsidTr="0024546C">
        <w:trPr>
          <w:trHeight w:val="705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尹光成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经开学区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发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规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科、安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监法制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科、督导室、督导中心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双桥中学、双路中学、双桥实验中学、邮亭中学、经开小学、双路小学、双桥实验小学、双路二小、通桥小学、邮亭小学、新利小学、长河小学、元通小学、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子店小学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、双路幼儿园、双桥实验幼儿园、春晖学校</w:t>
            </w:r>
            <w:r w:rsidRPr="009B2A12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（17所）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重庆工程学院</w:t>
            </w:r>
          </w:p>
        </w:tc>
      </w:tr>
      <w:tr w:rsidR="0024546C" w:rsidRPr="00FF790E" w:rsidTr="0024546C">
        <w:trPr>
          <w:trHeight w:val="616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易  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龙水学区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民办科、德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体卫艺科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团工委、</w:t>
            </w: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妇联、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保健所、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退教协</w:t>
            </w:r>
            <w:proofErr w:type="gramEnd"/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大足一中、龙西中学、龙水实验中学、宝兴中学、龙水湖育才中学、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复隆实验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学校、龙水一小、龙水二小、龙水三小、龙西小学、沙桥小学、大围小学、顺龙小学、进修附小、宝兴小学、柳河小学、龙水幼儿园、龙水第二幼儿园、宝兴幼儿园</w:t>
            </w:r>
            <w:r w:rsidRPr="009B2A12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（19所）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重庆电信职业学院</w:t>
            </w:r>
          </w:p>
        </w:tc>
      </w:tr>
      <w:tr w:rsidR="0024546C" w:rsidRPr="00FF790E" w:rsidTr="0024546C">
        <w:trPr>
          <w:trHeight w:val="684"/>
          <w:jc w:val="center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唐帮勇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万古学区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基教科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、职成科、招考办、资助中心、高校服务中心、技装中心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、进修校</w:t>
            </w:r>
          </w:p>
        </w:tc>
        <w:tc>
          <w:tcPr>
            <w:tcW w:w="90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雍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溪实验学校、万古中学、大足三小、高新区小学、国梁小学、万古小学、古龙小学、对溪小学、石牛小学、高新区幼儿园、万古幼儿园、育新学校、龙兴小学、石马中学、智凤中学、回龙中学、拾万实验学校、石马小学、团结小学、智凤小学、弥陀小学、米粮小学、协和小学、金山小学、共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青希望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小学、长田小学、石马幼儿园、拾万幼儿园、金山幼儿园、回龙幼儿园、世纪星学校</w:t>
            </w:r>
            <w:r w:rsidRPr="009B2A12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（31所）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重庆科技职院</w:t>
            </w:r>
          </w:p>
        </w:tc>
      </w:tr>
      <w:tr w:rsidR="0024546C" w:rsidRPr="00FF790E" w:rsidTr="0024546C">
        <w:trPr>
          <w:trHeight w:val="371"/>
          <w:jc w:val="center"/>
        </w:trPr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石马学区</w:t>
            </w: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0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4546C" w:rsidRPr="00FF790E" w:rsidTr="0024546C">
        <w:trPr>
          <w:trHeight w:val="602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张璐璟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中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敖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学区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纪检监察组、内审科、工会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中敖中学、中敖小学、转洞明德小学、麻杨小学、天宝小学、高坪小学、高峰小学、双溪小学、天山明德小学、高升小学、中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敖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幼儿园、高升幼儿园</w:t>
            </w:r>
            <w:r w:rsidRPr="009B2A12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（12所）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24546C" w:rsidRPr="00FF790E" w:rsidTr="0024546C">
        <w:trPr>
          <w:trHeight w:val="767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FF790E" w:rsidRDefault="0024546C" w:rsidP="00414E75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F790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伍天泽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三驱学区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财务后勤中心、电大站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三中灯塔联合体、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珠溪中学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、龙石中学、铁山中学、三驱小学、灯塔小学、铁桥小学、石桌小学、</w:t>
            </w:r>
            <w:proofErr w:type="gramStart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珠溪小学</w:t>
            </w:r>
            <w:proofErr w:type="gramEnd"/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、官仓小学、沙坝小学、玉滩小学、土门小学、龙石小学、宝山小学、铁山小学、季家小学、龙塘小学、三驱幼儿园、三新学校、利民学校</w:t>
            </w:r>
            <w:r w:rsidRPr="009B2A12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（21所）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546C" w:rsidRPr="009B2A12" w:rsidRDefault="0024546C" w:rsidP="00414E75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0"/>
                <w:szCs w:val="20"/>
              </w:rPr>
            </w:pPr>
            <w:r w:rsidRPr="009B2A12">
              <w:rPr>
                <w:rFonts w:ascii="仿宋" w:eastAsia="仿宋" w:hAnsi="仿宋" w:cs="宋体" w:hint="eastAsia"/>
                <w:color w:val="000000" w:themeColor="text1"/>
                <w:kern w:val="0"/>
                <w:sz w:val="20"/>
                <w:szCs w:val="20"/>
              </w:rPr>
              <w:t>重庆资源与环境保护学院</w:t>
            </w:r>
          </w:p>
        </w:tc>
      </w:tr>
    </w:tbl>
    <w:p w:rsidR="007A4244" w:rsidRPr="003D2B39" w:rsidRDefault="007A4244" w:rsidP="00C629D2">
      <w:pPr>
        <w:spacing w:line="594" w:lineRule="exact"/>
        <w:rPr>
          <w:rFonts w:hint="eastAsia"/>
          <w:szCs w:val="32"/>
        </w:rPr>
      </w:pPr>
      <w:bookmarkStart w:id="0" w:name="_GoBack"/>
      <w:bookmarkEnd w:id="0"/>
    </w:p>
    <w:sectPr w:rsidR="007A4244" w:rsidRPr="003D2B39" w:rsidSect="00C629D2">
      <w:footerReference w:type="even" r:id="rId8"/>
      <w:footerReference w:type="default" r:id="rId9"/>
      <w:pgSz w:w="16838" w:h="11906" w:orient="landscape"/>
      <w:pgMar w:top="1446" w:right="1984" w:bottom="1446" w:left="1644" w:header="851" w:footer="1474" w:gutter="0"/>
      <w:cols w:space="720"/>
      <w:docGrid w:type="linesAndChars" w:linePitch="600" w:charSpace="3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E9E" w:rsidRDefault="00386E9E">
      <w:r>
        <w:separator/>
      </w:r>
    </w:p>
  </w:endnote>
  <w:endnote w:type="continuationSeparator" w:id="0">
    <w:p w:rsidR="00386E9E" w:rsidRDefault="00386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FE2" w:rsidRDefault="00E82D0C" w:rsidP="003028F8">
    <w:pPr>
      <w:pStyle w:val="ac"/>
      <w:framePr w:h="0" w:wrap="around" w:vAnchor="text" w:hAnchor="margin" w:xAlign="outside" w:y="1"/>
      <w:ind w:leftChars="100" w:left="320"/>
      <w:rPr>
        <w:rStyle w:val="a5"/>
        <w:rFonts w:ascii="宋体" w:eastAsia="宋体"/>
        <w:sz w:val="28"/>
        <w:szCs w:val="28"/>
      </w:rPr>
    </w:pPr>
    <w:r>
      <w:rPr>
        <w:rStyle w:val="a5"/>
        <w:rFonts w:ascii="宋体" w:eastAsia="宋体" w:hint="eastAsia"/>
        <w:sz w:val="28"/>
        <w:szCs w:val="28"/>
      </w:rPr>
      <w:t xml:space="preserve">— </w:t>
    </w:r>
    <w:r>
      <w:rPr>
        <w:rFonts w:ascii="宋体" w:eastAsia="宋体" w:hint="eastAsia"/>
        <w:sz w:val="28"/>
        <w:szCs w:val="28"/>
      </w:rPr>
      <w:fldChar w:fldCharType="begin"/>
    </w:r>
    <w:r>
      <w:rPr>
        <w:rStyle w:val="a5"/>
        <w:rFonts w:ascii="宋体" w:eastAsia="宋体" w:hint="eastAsia"/>
        <w:sz w:val="28"/>
        <w:szCs w:val="28"/>
      </w:rPr>
      <w:instrText xml:space="preserve">PAGE  </w:instrText>
    </w:r>
    <w:r>
      <w:rPr>
        <w:rFonts w:ascii="宋体" w:eastAsia="宋体" w:hint="eastAsia"/>
        <w:sz w:val="28"/>
        <w:szCs w:val="28"/>
      </w:rPr>
      <w:fldChar w:fldCharType="separate"/>
    </w:r>
    <w:r w:rsidR="00400C7C">
      <w:rPr>
        <w:rStyle w:val="a5"/>
        <w:rFonts w:ascii="宋体" w:eastAsia="宋体"/>
        <w:noProof/>
        <w:sz w:val="28"/>
        <w:szCs w:val="28"/>
      </w:rPr>
      <w:t>2</w:t>
    </w:r>
    <w:r>
      <w:rPr>
        <w:rFonts w:ascii="宋体" w:eastAsia="宋体" w:hint="eastAsia"/>
        <w:sz w:val="28"/>
        <w:szCs w:val="28"/>
      </w:rPr>
      <w:fldChar w:fldCharType="end"/>
    </w:r>
    <w:r>
      <w:rPr>
        <w:rStyle w:val="a5"/>
        <w:rFonts w:ascii="宋体" w:eastAsia="宋体" w:hint="eastAsia"/>
        <w:sz w:val="28"/>
        <w:szCs w:val="28"/>
      </w:rPr>
      <w:t xml:space="preserve"> —</w:t>
    </w:r>
  </w:p>
  <w:p w:rsidR="00A33FE2" w:rsidRDefault="00A33FE2">
    <w:pPr>
      <w:pStyle w:val="ac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FE2" w:rsidRDefault="00E82D0C" w:rsidP="003028F8">
    <w:pPr>
      <w:pStyle w:val="ac"/>
      <w:framePr w:h="0" w:wrap="around" w:vAnchor="text" w:hAnchor="margin" w:xAlign="outside" w:y="1"/>
      <w:ind w:rightChars="100" w:right="320"/>
      <w:rPr>
        <w:rStyle w:val="a5"/>
        <w:rFonts w:ascii="宋体" w:eastAsia="宋体"/>
        <w:sz w:val="28"/>
        <w:szCs w:val="28"/>
      </w:rPr>
    </w:pPr>
    <w:r>
      <w:rPr>
        <w:rStyle w:val="a5"/>
        <w:rFonts w:ascii="宋体" w:eastAsia="宋体" w:hint="eastAsia"/>
        <w:sz w:val="28"/>
        <w:szCs w:val="28"/>
      </w:rPr>
      <w:t xml:space="preserve">— </w:t>
    </w:r>
    <w:r>
      <w:rPr>
        <w:rFonts w:ascii="宋体" w:eastAsia="宋体" w:hint="eastAsia"/>
        <w:sz w:val="28"/>
        <w:szCs w:val="28"/>
      </w:rPr>
      <w:fldChar w:fldCharType="begin"/>
    </w:r>
    <w:r>
      <w:rPr>
        <w:rStyle w:val="a5"/>
        <w:rFonts w:ascii="宋体" w:eastAsia="宋体" w:hint="eastAsia"/>
        <w:sz w:val="28"/>
        <w:szCs w:val="28"/>
      </w:rPr>
      <w:instrText xml:space="preserve">PAGE  </w:instrText>
    </w:r>
    <w:r>
      <w:rPr>
        <w:rFonts w:ascii="宋体" w:eastAsia="宋体" w:hint="eastAsia"/>
        <w:sz w:val="28"/>
        <w:szCs w:val="28"/>
      </w:rPr>
      <w:fldChar w:fldCharType="separate"/>
    </w:r>
    <w:r w:rsidR="00400C7C">
      <w:rPr>
        <w:rStyle w:val="a5"/>
        <w:rFonts w:ascii="宋体" w:eastAsia="宋体"/>
        <w:noProof/>
        <w:sz w:val="28"/>
        <w:szCs w:val="28"/>
      </w:rPr>
      <w:t>1</w:t>
    </w:r>
    <w:r>
      <w:rPr>
        <w:rFonts w:ascii="宋体" w:eastAsia="宋体" w:hint="eastAsia"/>
        <w:sz w:val="28"/>
        <w:szCs w:val="28"/>
      </w:rPr>
      <w:fldChar w:fldCharType="end"/>
    </w:r>
    <w:r>
      <w:rPr>
        <w:rStyle w:val="a5"/>
        <w:rFonts w:ascii="宋体" w:eastAsia="宋体" w:hint="eastAsia"/>
        <w:sz w:val="28"/>
        <w:szCs w:val="28"/>
      </w:rPr>
      <w:t xml:space="preserve"> —</w:t>
    </w:r>
  </w:p>
  <w:p w:rsidR="00A33FE2" w:rsidRDefault="00A33FE2">
    <w:pPr>
      <w:pStyle w:val="ac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E9E" w:rsidRDefault="00386E9E">
      <w:r>
        <w:separator/>
      </w:r>
    </w:p>
  </w:footnote>
  <w:footnote w:type="continuationSeparator" w:id="0">
    <w:p w:rsidR="00386E9E" w:rsidRDefault="00386E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1" w15:restartNumberingAfterBreak="0">
    <w:nsid w:val="00000005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312"/>
        </w:tabs>
        <w:ind w:left="0" w:firstLine="0"/>
      </w:pPr>
    </w:lvl>
  </w:abstractNum>
  <w:abstractNum w:abstractNumId="2" w15:restartNumberingAfterBreak="0">
    <w:nsid w:val="0000000B"/>
    <w:multiLevelType w:val="singleLevel"/>
    <w:tmpl w:val="0000000B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61"/>
  <w:drawingGridVerticalSpacing w:val="300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08B"/>
    <w:rsid w:val="00007C9D"/>
    <w:rsid w:val="00010EDC"/>
    <w:rsid w:val="000930B4"/>
    <w:rsid w:val="00162EA9"/>
    <w:rsid w:val="00172A27"/>
    <w:rsid w:val="0019506F"/>
    <w:rsid w:val="001D1BD0"/>
    <w:rsid w:val="001E47A3"/>
    <w:rsid w:val="0024546C"/>
    <w:rsid w:val="00262166"/>
    <w:rsid w:val="002B3CFE"/>
    <w:rsid w:val="003028F8"/>
    <w:rsid w:val="00386E9E"/>
    <w:rsid w:val="00397D60"/>
    <w:rsid w:val="003D2B39"/>
    <w:rsid w:val="00400C7C"/>
    <w:rsid w:val="0048773E"/>
    <w:rsid w:val="004A72A8"/>
    <w:rsid w:val="004B7978"/>
    <w:rsid w:val="00502C8F"/>
    <w:rsid w:val="005341C0"/>
    <w:rsid w:val="0053547D"/>
    <w:rsid w:val="005455E5"/>
    <w:rsid w:val="005761C3"/>
    <w:rsid w:val="00586A51"/>
    <w:rsid w:val="005B7250"/>
    <w:rsid w:val="005C5131"/>
    <w:rsid w:val="005C6775"/>
    <w:rsid w:val="006176E6"/>
    <w:rsid w:val="00663B5E"/>
    <w:rsid w:val="00667FBA"/>
    <w:rsid w:val="00674496"/>
    <w:rsid w:val="006B58FE"/>
    <w:rsid w:val="006B7002"/>
    <w:rsid w:val="007A4244"/>
    <w:rsid w:val="007B1E0C"/>
    <w:rsid w:val="00877101"/>
    <w:rsid w:val="00896A6D"/>
    <w:rsid w:val="008B28E2"/>
    <w:rsid w:val="008C3A36"/>
    <w:rsid w:val="008D0F91"/>
    <w:rsid w:val="008F1DDC"/>
    <w:rsid w:val="009B24E5"/>
    <w:rsid w:val="009B273D"/>
    <w:rsid w:val="009B3658"/>
    <w:rsid w:val="00A33041"/>
    <w:rsid w:val="00A33FE2"/>
    <w:rsid w:val="00A35628"/>
    <w:rsid w:val="00AF6980"/>
    <w:rsid w:val="00B2142A"/>
    <w:rsid w:val="00B95BA8"/>
    <w:rsid w:val="00BA483C"/>
    <w:rsid w:val="00BF2FEC"/>
    <w:rsid w:val="00C07F39"/>
    <w:rsid w:val="00C46DA9"/>
    <w:rsid w:val="00C570AA"/>
    <w:rsid w:val="00C61DBB"/>
    <w:rsid w:val="00C629D2"/>
    <w:rsid w:val="00C729D1"/>
    <w:rsid w:val="00DA07C0"/>
    <w:rsid w:val="00DF173E"/>
    <w:rsid w:val="00E001C4"/>
    <w:rsid w:val="00E25B99"/>
    <w:rsid w:val="00E4668B"/>
    <w:rsid w:val="00E82D0C"/>
    <w:rsid w:val="00EC7906"/>
    <w:rsid w:val="00EE23D8"/>
    <w:rsid w:val="00EF2B0E"/>
    <w:rsid w:val="00F4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5303207-7D9C-449A-827E-695F47C1C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方正仿宋_GBK"/>
      <w:kern w:val="2"/>
      <w:sz w:val="3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rPr>
      <w:color w:val="800080"/>
      <w:u w:val="none"/>
    </w:rPr>
  </w:style>
  <w:style w:type="character" w:styleId="a5">
    <w:name w:val="page number"/>
    <w:basedOn w:val="a1"/>
  </w:style>
  <w:style w:type="character" w:styleId="HTML">
    <w:name w:val="HTML Typewriter"/>
    <w:rPr>
      <w:rFonts w:ascii="微软雅黑" w:eastAsia="微软雅黑" w:cs="微软雅黑"/>
      <w:sz w:val="20"/>
      <w:lang w:bidi="ar-SA"/>
    </w:rPr>
  </w:style>
  <w:style w:type="character" w:styleId="a6">
    <w:name w:val="Emphasis"/>
    <w:basedOn w:val="a1"/>
    <w:qFormat/>
    <w:rPr>
      <w:i/>
    </w:rPr>
  </w:style>
  <w:style w:type="character" w:styleId="a7">
    <w:name w:val="Hyperlink"/>
    <w:rPr>
      <w:color w:val="0000FF"/>
      <w:u w:val="none"/>
    </w:rPr>
  </w:style>
  <w:style w:type="character" w:styleId="a8">
    <w:name w:val="Strong"/>
    <w:qFormat/>
    <w:rPr>
      <w:b/>
    </w:rPr>
  </w:style>
  <w:style w:type="character" w:customStyle="1" w:styleId="font01">
    <w:name w:val="font01"/>
    <w:basedOn w:val="a1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active1">
    <w:name w:val="active1"/>
    <w:rPr>
      <w:color w:val="FFFFFF"/>
      <w:shd w:val="clear" w:color="auto" w:fill="1C8CEA"/>
    </w:rPr>
  </w:style>
  <w:style w:type="character" w:customStyle="1" w:styleId="active">
    <w:name w:val="active"/>
    <w:rPr>
      <w:color w:val="FFFFFF"/>
      <w:shd w:val="clear" w:color="auto" w:fill="1966A7"/>
    </w:rPr>
  </w:style>
  <w:style w:type="character" w:customStyle="1" w:styleId="font11">
    <w:name w:val="font11"/>
    <w:basedOn w:val="a1"/>
    <w:rPr>
      <w:rFonts w:ascii="方正仿宋_GBK" w:eastAsia="方正仿宋_GBK" w:cs="方正仿宋_GBK"/>
      <w:color w:val="000000"/>
      <w:sz w:val="28"/>
      <w:szCs w:val="28"/>
      <w:u w:val="none"/>
      <w:lang w:bidi="ar-SA"/>
    </w:rPr>
  </w:style>
  <w:style w:type="paragraph" w:styleId="a9">
    <w:name w:val="Body Text Indent"/>
    <w:basedOn w:val="a"/>
    <w:next w:val="GBK30"/>
    <w:pPr>
      <w:ind w:firstLineChars="200" w:firstLine="200"/>
    </w:p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styleId="ac">
    <w:name w:val="footer"/>
    <w:basedOn w:val="a"/>
    <w:next w:val="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Balloon Text"/>
    <w:basedOn w:val="a"/>
    <w:rPr>
      <w:sz w:val="18"/>
      <w:szCs w:val="18"/>
    </w:rPr>
  </w:style>
  <w:style w:type="paragraph" w:styleId="ae">
    <w:name w:val="Body Text"/>
    <w:basedOn w:val="a"/>
    <w:next w:val="a9"/>
    <w:pPr>
      <w:spacing w:after="120"/>
    </w:pPr>
    <w:rPr>
      <w:rFonts w:ascii="Calibri" w:hAnsi="Calibri"/>
      <w:kern w:val="0"/>
    </w:rPr>
  </w:style>
  <w:style w:type="paragraph" w:styleId="a0">
    <w:name w:val="Plain Text"/>
    <w:basedOn w:val="a"/>
    <w:rPr>
      <w:rFonts w:ascii="宋体" w:eastAsia="仿宋_GB2312" w:hAnsi="宋体"/>
    </w:rPr>
  </w:style>
  <w:style w:type="paragraph" w:styleId="af">
    <w:name w:val="Message Header"/>
    <w:basedOn w:val="a"/>
    <w:next w:val="a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00" w:hangingChars="500" w:hanging="500"/>
    </w:pPr>
    <w:rPr>
      <w:rFonts w:ascii="Cambria" w:eastAsia="宋体" w:hAnsi="Cambria"/>
      <w:sz w:val="24"/>
      <w:szCs w:val="24"/>
    </w:rPr>
  </w:style>
  <w:style w:type="paragraph" w:customStyle="1" w:styleId="51">
    <w:name w:val="索引 51"/>
    <w:basedOn w:val="a"/>
    <w:next w:val="a"/>
    <w:pPr>
      <w:ind w:left="1680"/>
    </w:pPr>
  </w:style>
  <w:style w:type="paragraph" w:customStyle="1" w:styleId="GBK30">
    <w:name w:val="样式 方正小标宋_GBK 二号 居中 行距: 固定值 30 磅"/>
    <w:basedOn w:val="1"/>
    <w:pPr>
      <w:keepNext w:val="0"/>
      <w:spacing w:after="0" w:line="600" w:lineRule="exact"/>
      <w:jc w:val="center"/>
    </w:pPr>
    <w:rPr>
      <w:rFonts w:ascii="方正小标宋_GBK" w:eastAsia="方正小标宋_GBK" w:cs="宋体"/>
      <w:b w:val="0"/>
      <w:kern w:val="2"/>
    </w:rPr>
  </w:style>
  <w:style w:type="paragraph" w:customStyle="1" w:styleId="af0">
    <w:name w:val="正文（缩进）"/>
    <w:basedOn w:val="a"/>
    <w:pPr>
      <w:spacing w:line="594" w:lineRule="exact"/>
      <w:ind w:firstLine="482"/>
    </w:pPr>
  </w:style>
  <w:style w:type="paragraph" w:customStyle="1" w:styleId="52">
    <w:name w:val="索引 52"/>
    <w:basedOn w:val="a"/>
    <w:next w:val="a"/>
    <w:pPr>
      <w:ind w:left="1680"/>
    </w:pPr>
  </w:style>
  <w:style w:type="paragraph" w:customStyle="1" w:styleId="10">
    <w:name w:val="正文首行缩进1"/>
    <w:basedOn w:val="ae"/>
    <w:pPr>
      <w:adjustRightInd w:val="0"/>
      <w:spacing w:line="275" w:lineRule="atLeast"/>
      <w:ind w:firstLine="420"/>
      <w:textAlignment w:val="baseline"/>
    </w:pPr>
    <w:rPr>
      <w:rFonts w:eastAsia="楷体_GB2312"/>
      <w:sz w:val="24"/>
      <w:szCs w:val="20"/>
    </w:rPr>
  </w:style>
  <w:style w:type="paragraph" w:customStyle="1" w:styleId="11">
    <w:name w:val="正文文本缩进1"/>
    <w:link w:val="BodyTextIndentCharChar"/>
    <w:pPr>
      <w:ind w:firstLine="645"/>
    </w:pPr>
    <w:rPr>
      <w:rFonts w:eastAsia="楷体_GB2312"/>
      <w:b/>
      <w:bCs/>
      <w:color w:val="000000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BodyTextIndentCharChar">
    <w:name w:val="Body Text Indent Char Char"/>
    <w:link w:val="11"/>
    <w:rsid w:val="009B273D"/>
    <w:rPr>
      <w:rFonts w:eastAsia="楷体_GB2312"/>
      <w:b/>
      <w:bCs/>
      <w:color w:val="00000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735F2-C764-4262-8166-87C4ADA6F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159</Words>
  <Characters>912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微软中国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内部资料</dc:title>
  <dc:creator>Administrator</dc:creator>
  <cp:lastModifiedBy>Microsoft 帐户</cp:lastModifiedBy>
  <cp:revision>4</cp:revision>
  <cp:lastPrinted>2022-03-29T08:08:00Z</cp:lastPrinted>
  <dcterms:created xsi:type="dcterms:W3CDTF">2022-04-01T02:37:00Z</dcterms:created>
  <dcterms:modified xsi:type="dcterms:W3CDTF">2022-04-01T02:39:00Z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2052-11.1.0.9339</vt:lpwstr>
  </property>
  <property fmtid="{D5CDD505-2E9C-101B-9397-08002B2CF9AE}" pid="3" name="KSOProductBuildVer">
    <vt:lpwstr>2052-8.1.0.3477</vt:lpwstr>
  </property>
  <property fmtid="{D5CDD505-2E9C-101B-9397-08002B2CF9AE}" pid="4" name="ICV">
    <vt:lpwstr>7909285D2BC74BB7BDB17E12910D71E2</vt:lpwstr>
  </property>
</Properties>
</file>