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3"/>
          <w:szCs w:val="43"/>
          <w:shd w:val="clear" w:fill="FFFFFF"/>
        </w:rPr>
      </w:pP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3"/>
          <w:szCs w:val="43"/>
          <w:shd w:val="clear" w:fill="FFFFFF"/>
        </w:rPr>
        <w:t>重庆市大足区农村致富带头人补贴监督渠道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718" w:lineRule="atLeast"/>
        <w:ind w:left="0" w:right="0" w:firstLine="420"/>
        <w:jc w:val="center"/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718" w:lineRule="atLeast"/>
        <w:ind w:left="0" w:right="0" w:firstLine="420"/>
        <w:jc w:val="both"/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718" w:lineRule="atLeast"/>
        <w:ind w:left="0" w:right="0" w:firstLine="420"/>
        <w:jc w:val="both"/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718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有关联系电话：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759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政策咨询：023-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lang w:val="en-US" w:eastAsia="zh-CN"/>
        </w:rPr>
        <w:t>43355706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lang w:eastAsia="zh-CN"/>
        </w:rPr>
        <w:t>高升镇农业服务中心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759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投诉举报：023-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lang w:val="en-US" w:eastAsia="zh-CN"/>
        </w:rPr>
        <w:t>43355333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lang w:eastAsia="zh-CN"/>
        </w:rPr>
        <w:t>高升镇纪委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         </w:t>
      </w:r>
      <w:bookmarkStart w:id="0" w:name="_GoBack"/>
      <w:bookmarkEnd w:id="0"/>
    </w:p>
    <w:p>
      <w:pPr>
        <w:bidi w:val="0"/>
        <w:jc w:val="left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3NjhlOTJlYjYyZjFhZGNlZWY3Yjc5ZTg2NjdlMTYifQ=="/>
  </w:docVars>
  <w:rsids>
    <w:rsidRoot w:val="00000000"/>
    <w:rsid w:val="28143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2023-12-28T10:52:54Z</dcterms:created>
  <dc:creator>Administrator</dc:creator>
  <cp:lastModifiedBy>Administrator</cp:lastModifiedBy>
  <dcterms:modified xsi:type="dcterms:W3CDTF">2023-12-28T10:56:45Z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DB303E81581A412FABFDC3C831F0BC12_12</vt:lpwstr>
  </property>
</Properties>
</file>